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1B43" w14:textId="1F841972" w:rsidR="00651FE3" w:rsidRPr="00651FE3" w:rsidRDefault="00651FE3" w:rsidP="00651FE3">
      <w:pPr>
        <w:rPr>
          <w:rFonts w:ascii="Helvetica" w:eastAsia="Times New Roman" w:hAnsi="Helvetica" w:cs="Times New Roman"/>
          <w:sz w:val="18"/>
          <w:szCs w:val="18"/>
          <w:lang w:eastAsia="de-DE"/>
        </w:rPr>
      </w:pPr>
      <w:r>
        <w:rPr>
          <w:rFonts w:ascii="Helvetica" w:eastAsia="Times New Roman" w:hAnsi="Helvetica" w:cs="Times New Roman"/>
          <w:sz w:val="20"/>
          <w:szCs w:val="20"/>
          <w:lang w:eastAsia="de-DE"/>
        </w:rPr>
        <w:t>Lange Fassung:</w:t>
      </w:r>
    </w:p>
    <w:p w14:paraId="463383C0"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w:t>
      </w:r>
    </w:p>
    <w:p w14:paraId="41522F3F" w14:textId="72183B63"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3</w:t>
      </w:r>
      <w:r>
        <w:rPr>
          <w:rFonts w:ascii="Helvetica" w:eastAsia="Times New Roman" w:hAnsi="Helvetica" w:cs="Times New Roman"/>
          <w:sz w:val="20"/>
          <w:szCs w:val="20"/>
          <w:lang w:eastAsia="de-DE"/>
        </w:rPr>
        <w:t>9</w:t>
      </w:r>
      <w:r w:rsidRPr="00651FE3">
        <w:rPr>
          <w:rFonts w:ascii="Helvetica" w:eastAsia="Times New Roman" w:hAnsi="Helvetica" w:cs="Times New Roman"/>
          <w:sz w:val="20"/>
          <w:szCs w:val="20"/>
          <w:lang w:eastAsia="de-DE"/>
        </w:rPr>
        <w:t xml:space="preserve"> Stationen laden wieder am letzten Septemberwochenende, 25./26.9. zur Aachener Kunstroute ein. Bei freiem Eintritt bieten das Internationale Zeitungsmuseen, Kunstvereine, Galerien und ausgewiesene </w:t>
      </w:r>
      <w:proofErr w:type="spellStart"/>
      <w:r w:rsidRPr="00651FE3">
        <w:rPr>
          <w:rFonts w:ascii="Helvetica" w:eastAsia="Times New Roman" w:hAnsi="Helvetica" w:cs="Times New Roman"/>
          <w:sz w:val="20"/>
          <w:szCs w:val="20"/>
          <w:lang w:eastAsia="de-DE"/>
        </w:rPr>
        <w:t>Künstlervereinigungen</w:t>
      </w:r>
      <w:proofErr w:type="spellEnd"/>
      <w:r w:rsidRPr="00651FE3">
        <w:rPr>
          <w:rFonts w:ascii="Helvetica" w:eastAsia="Times New Roman" w:hAnsi="Helvetica" w:cs="Times New Roman"/>
          <w:sz w:val="20"/>
          <w:szCs w:val="20"/>
          <w:lang w:eastAsia="de-DE"/>
        </w:rPr>
        <w:t xml:space="preserve"> unmittelbaren Zugang zu Kunst und Kunstschaffenden. </w:t>
      </w:r>
      <w:proofErr w:type="spellStart"/>
      <w:r w:rsidRPr="00651FE3">
        <w:rPr>
          <w:rFonts w:ascii="Helvetica" w:eastAsia="Times New Roman" w:hAnsi="Helvetica" w:cs="Times New Roman"/>
          <w:sz w:val="20"/>
          <w:szCs w:val="20"/>
          <w:lang w:eastAsia="de-DE"/>
        </w:rPr>
        <w:t>Künstlerinnen</w:t>
      </w:r>
      <w:proofErr w:type="spellEnd"/>
      <w:r w:rsidRPr="00651FE3">
        <w:rPr>
          <w:rFonts w:ascii="Helvetica" w:eastAsia="Times New Roman" w:hAnsi="Helvetica" w:cs="Times New Roman"/>
          <w:sz w:val="20"/>
          <w:szCs w:val="20"/>
          <w:lang w:eastAsia="de-DE"/>
        </w:rPr>
        <w:t xml:space="preserve"> und </w:t>
      </w:r>
      <w:proofErr w:type="spellStart"/>
      <w:r w:rsidRPr="00651FE3">
        <w:rPr>
          <w:rFonts w:ascii="Helvetica" w:eastAsia="Times New Roman" w:hAnsi="Helvetica" w:cs="Times New Roman"/>
          <w:sz w:val="20"/>
          <w:szCs w:val="20"/>
          <w:lang w:eastAsia="de-DE"/>
        </w:rPr>
        <w:t>Künstler</w:t>
      </w:r>
      <w:proofErr w:type="spellEnd"/>
      <w:r w:rsidRPr="00651FE3">
        <w:rPr>
          <w:rFonts w:ascii="Helvetica" w:eastAsia="Times New Roman" w:hAnsi="Helvetica" w:cs="Times New Roman"/>
          <w:sz w:val="20"/>
          <w:szCs w:val="20"/>
          <w:lang w:eastAsia="de-DE"/>
        </w:rPr>
        <w:t xml:space="preserve"> zeigen Malerei, Zeichnung sowie Objekt, Druckgrafik und Digitaldruck bis hin zur Installation. Viele von ihnen sind persönlich anwesend. Sehr interessant sind auch die Stationen, die hochwertige Aufnahmen im Rahmen des Fotografie-Festivals zeigen, das in diesem Jahr erstmalig von der Aachener Städteregion veranstaltet wird. </w:t>
      </w:r>
    </w:p>
    <w:p w14:paraId="08EB5D34"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xml:space="preserve">Die Kunst zeigt selbstbewusst, was sie kann: gegenwärtige Themen verdeutlichen, zur Diskussion anregen, ästhetische </w:t>
      </w:r>
      <w:proofErr w:type="spellStart"/>
      <w:r w:rsidRPr="00651FE3">
        <w:rPr>
          <w:rFonts w:ascii="Helvetica" w:eastAsia="Times New Roman" w:hAnsi="Helvetica" w:cs="Times New Roman"/>
          <w:sz w:val="20"/>
          <w:szCs w:val="20"/>
          <w:lang w:eastAsia="de-DE"/>
        </w:rPr>
        <w:t>Bedürfnisse</w:t>
      </w:r>
      <w:proofErr w:type="spellEnd"/>
      <w:r w:rsidRPr="00651FE3">
        <w:rPr>
          <w:rFonts w:ascii="Helvetica" w:eastAsia="Times New Roman" w:hAnsi="Helvetica" w:cs="Times New Roman"/>
          <w:sz w:val="20"/>
          <w:szCs w:val="20"/>
          <w:lang w:eastAsia="de-DE"/>
        </w:rPr>
        <w:t xml:space="preserve"> befriedigen und vielseitige Kommunikation herstellen. Die persönlichen Kontakte zu den Kunstschaffenden sind inspirierend und bereichernd. Deshalb möchten wir auch in diesem Jahr die Kunstroute Ihnen allen sehr ans Herz legen.</w:t>
      </w:r>
    </w:p>
    <w:p w14:paraId="48635B26"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xml:space="preserve">Für die Künstler*innen wäre es schön, sie </w:t>
      </w:r>
      <w:proofErr w:type="spellStart"/>
      <w:r w:rsidRPr="00651FE3">
        <w:rPr>
          <w:rFonts w:ascii="Helvetica" w:eastAsia="Times New Roman" w:hAnsi="Helvetica" w:cs="Times New Roman"/>
          <w:sz w:val="20"/>
          <w:szCs w:val="20"/>
          <w:lang w:eastAsia="de-DE"/>
        </w:rPr>
        <w:t>würden</w:t>
      </w:r>
      <w:proofErr w:type="spellEnd"/>
      <w:r w:rsidRPr="00651FE3">
        <w:rPr>
          <w:rFonts w:ascii="Helvetica" w:eastAsia="Times New Roman" w:hAnsi="Helvetica" w:cs="Times New Roman"/>
          <w:sz w:val="20"/>
          <w:szCs w:val="20"/>
          <w:lang w:eastAsia="de-DE"/>
        </w:rPr>
        <w:t xml:space="preserve"> auch durch einige Verkäufe eine deutliche Anerkennung und </w:t>
      </w:r>
      <w:proofErr w:type="spellStart"/>
      <w:r w:rsidRPr="00651FE3">
        <w:rPr>
          <w:rFonts w:ascii="Helvetica" w:eastAsia="Times New Roman" w:hAnsi="Helvetica" w:cs="Times New Roman"/>
          <w:sz w:val="20"/>
          <w:szCs w:val="20"/>
          <w:lang w:eastAsia="de-DE"/>
        </w:rPr>
        <w:t>Unterstützung</w:t>
      </w:r>
      <w:proofErr w:type="spellEnd"/>
      <w:r w:rsidRPr="00651FE3">
        <w:rPr>
          <w:rFonts w:ascii="Helvetica" w:eastAsia="Times New Roman" w:hAnsi="Helvetica" w:cs="Times New Roman"/>
          <w:sz w:val="20"/>
          <w:szCs w:val="20"/>
          <w:lang w:eastAsia="de-DE"/>
        </w:rPr>
        <w:t xml:space="preserve"> erfahren. Die meisten haben große Verluste durch die </w:t>
      </w:r>
      <w:proofErr w:type="spellStart"/>
      <w:r w:rsidRPr="00651FE3">
        <w:rPr>
          <w:rFonts w:ascii="Helvetica" w:eastAsia="Times New Roman" w:hAnsi="Helvetica" w:cs="Times New Roman"/>
          <w:sz w:val="20"/>
          <w:szCs w:val="20"/>
          <w:lang w:eastAsia="de-DE"/>
        </w:rPr>
        <w:t>Coronazeit</w:t>
      </w:r>
      <w:proofErr w:type="spellEnd"/>
      <w:r w:rsidRPr="00651FE3">
        <w:rPr>
          <w:rFonts w:ascii="Helvetica" w:eastAsia="Times New Roman" w:hAnsi="Helvetica" w:cs="Times New Roman"/>
          <w:sz w:val="20"/>
          <w:szCs w:val="20"/>
          <w:lang w:eastAsia="de-DE"/>
        </w:rPr>
        <w:t xml:space="preserve"> erfahren, manche zusätzlich auch durch die Überflutung nach dem Starkregen im Juli. </w:t>
      </w:r>
    </w:p>
    <w:p w14:paraId="26AC90AE"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xml:space="preserve">In </w:t>
      </w:r>
      <w:proofErr w:type="spellStart"/>
      <w:r w:rsidRPr="00651FE3">
        <w:rPr>
          <w:rFonts w:ascii="Helvetica" w:eastAsia="Times New Roman" w:hAnsi="Helvetica" w:cs="Times New Roman"/>
          <w:sz w:val="20"/>
          <w:szCs w:val="20"/>
          <w:lang w:eastAsia="de-DE"/>
        </w:rPr>
        <w:t>Coronazeiten</w:t>
      </w:r>
      <w:proofErr w:type="spellEnd"/>
      <w:r w:rsidRPr="00651FE3">
        <w:rPr>
          <w:rFonts w:ascii="Helvetica" w:eastAsia="Times New Roman" w:hAnsi="Helvetica" w:cs="Times New Roman"/>
          <w:sz w:val="20"/>
          <w:szCs w:val="20"/>
          <w:lang w:eastAsia="de-DE"/>
        </w:rPr>
        <w:t xml:space="preserve"> entfällt Vernissage und zentrale Ausstellung in der Aula Carolina. Dort erwartet die Besucher*innen aber eine besondere Fahnenausstellung des Aachener Kulturwerkes: Mein Traum von Europa. Sie bereichert das Rahmenprogramm der diesjährigen Karlspreisverleihung, die 2021 in den Oktober verschoben wurde. Aktuelle Informationen unter </w:t>
      </w:r>
      <w:hyperlink r:id="rId4" w:history="1">
        <w:r w:rsidRPr="00651FE3">
          <w:rPr>
            <w:rFonts w:ascii="Helvetica" w:eastAsia="Times New Roman" w:hAnsi="Helvetica" w:cs="Times New Roman"/>
            <w:color w:val="0000FF"/>
            <w:sz w:val="20"/>
            <w:szCs w:val="20"/>
            <w:u w:val="single"/>
            <w:lang w:eastAsia="de-DE"/>
          </w:rPr>
          <w:t>www.aachener-kunstroute.de</w:t>
        </w:r>
      </w:hyperlink>
    </w:p>
    <w:p w14:paraId="45372ED0"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18"/>
          <w:szCs w:val="18"/>
          <w:lang w:eastAsia="de-DE"/>
        </w:rPr>
        <w:br/>
      </w:r>
    </w:p>
    <w:p w14:paraId="710BC5F7"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w:t>
      </w:r>
    </w:p>
    <w:p w14:paraId="008EA795" w14:textId="1604EFFE"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w:t>
      </w:r>
    </w:p>
    <w:p w14:paraId="7BBFAB42" w14:textId="3E110CD2"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xml:space="preserve"> (Gekürzt):</w:t>
      </w:r>
    </w:p>
    <w:p w14:paraId="031A02A9"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 </w:t>
      </w:r>
    </w:p>
    <w:p w14:paraId="17E4B9D4" w14:textId="10647895"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3</w:t>
      </w:r>
      <w:r>
        <w:rPr>
          <w:rFonts w:ascii="Helvetica" w:eastAsia="Times New Roman" w:hAnsi="Helvetica" w:cs="Times New Roman"/>
          <w:sz w:val="20"/>
          <w:szCs w:val="20"/>
          <w:lang w:eastAsia="de-DE"/>
        </w:rPr>
        <w:t>9</w:t>
      </w:r>
      <w:r w:rsidRPr="00651FE3">
        <w:rPr>
          <w:rFonts w:ascii="Helvetica" w:eastAsia="Times New Roman" w:hAnsi="Helvetica" w:cs="Times New Roman"/>
          <w:sz w:val="20"/>
          <w:szCs w:val="20"/>
          <w:lang w:eastAsia="de-DE"/>
        </w:rPr>
        <w:t xml:space="preserve"> Stationen laden am letzten Septemberwochenende bei freiem Eintritt ein. Kunstvereine, Galerien und ausgewiesene </w:t>
      </w:r>
      <w:proofErr w:type="spellStart"/>
      <w:r w:rsidRPr="00651FE3">
        <w:rPr>
          <w:rFonts w:ascii="Helvetica" w:eastAsia="Times New Roman" w:hAnsi="Helvetica" w:cs="Times New Roman"/>
          <w:sz w:val="20"/>
          <w:szCs w:val="20"/>
          <w:lang w:eastAsia="de-DE"/>
        </w:rPr>
        <w:t>Künstlervereinigungen</w:t>
      </w:r>
      <w:proofErr w:type="spellEnd"/>
      <w:r w:rsidRPr="00651FE3">
        <w:rPr>
          <w:rFonts w:ascii="Helvetica" w:eastAsia="Times New Roman" w:hAnsi="Helvetica" w:cs="Times New Roman"/>
          <w:sz w:val="20"/>
          <w:szCs w:val="20"/>
          <w:lang w:eastAsia="de-DE"/>
        </w:rPr>
        <w:t xml:space="preserve"> bieten wieder Hochwertiges </w:t>
      </w:r>
      <w:proofErr w:type="spellStart"/>
      <w:r w:rsidRPr="00651FE3">
        <w:rPr>
          <w:rFonts w:ascii="Helvetica" w:eastAsia="Times New Roman" w:hAnsi="Helvetica" w:cs="Times New Roman"/>
          <w:sz w:val="20"/>
          <w:szCs w:val="20"/>
          <w:lang w:eastAsia="de-DE"/>
        </w:rPr>
        <w:t>für</w:t>
      </w:r>
      <w:proofErr w:type="spellEnd"/>
      <w:r w:rsidRPr="00651FE3">
        <w:rPr>
          <w:rFonts w:ascii="Helvetica" w:eastAsia="Times New Roman" w:hAnsi="Helvetica" w:cs="Times New Roman"/>
          <w:sz w:val="20"/>
          <w:szCs w:val="20"/>
          <w:lang w:eastAsia="de-DE"/>
        </w:rPr>
        <w:t xml:space="preserve"> Auge, Kopf und </w:t>
      </w:r>
      <w:proofErr w:type="spellStart"/>
      <w:r w:rsidRPr="00651FE3">
        <w:rPr>
          <w:rFonts w:ascii="Helvetica" w:eastAsia="Times New Roman" w:hAnsi="Helvetica" w:cs="Times New Roman"/>
          <w:sz w:val="20"/>
          <w:szCs w:val="20"/>
          <w:lang w:eastAsia="de-DE"/>
        </w:rPr>
        <w:t>Gemüt</w:t>
      </w:r>
      <w:proofErr w:type="spellEnd"/>
      <w:r w:rsidRPr="00651FE3">
        <w:rPr>
          <w:rFonts w:ascii="Helvetica" w:eastAsia="Times New Roman" w:hAnsi="Helvetica" w:cs="Times New Roman"/>
          <w:sz w:val="20"/>
          <w:szCs w:val="20"/>
          <w:lang w:eastAsia="de-DE"/>
        </w:rPr>
        <w:t>.</w:t>
      </w:r>
    </w:p>
    <w:p w14:paraId="3CB9C8D8" w14:textId="77777777" w:rsidR="00651FE3" w:rsidRPr="00651FE3" w:rsidRDefault="00651FE3" w:rsidP="00651FE3">
      <w:pPr>
        <w:rPr>
          <w:rFonts w:ascii="Helvetica" w:eastAsia="Times New Roman" w:hAnsi="Helvetica" w:cs="Times New Roman"/>
          <w:sz w:val="18"/>
          <w:szCs w:val="18"/>
          <w:lang w:eastAsia="de-DE"/>
        </w:rPr>
      </w:pPr>
      <w:r w:rsidRPr="00651FE3">
        <w:rPr>
          <w:rFonts w:ascii="Helvetica" w:eastAsia="Times New Roman" w:hAnsi="Helvetica" w:cs="Times New Roman"/>
          <w:sz w:val="20"/>
          <w:szCs w:val="20"/>
          <w:lang w:eastAsia="de-DE"/>
        </w:rPr>
        <w:t>Künstler*innen, die meisten persönlich anwesend, zeigen Malerei und Zeichnung sowie Objekt, Druckgrafik und Digitaldruck bis hin zur Installation. Eine besondere Neuerung sind die hochwertigen Bilder im Rahmen des Fotografie-Festivals der Städteregion Aachen, an dem einige Stationen teilnehmen. Die persönlichen Kontakte zu den Kunstschaffenden sind inspirierend und bereichernd.</w:t>
      </w:r>
    </w:p>
    <w:p w14:paraId="3E5AD43F" w14:textId="77777777" w:rsidR="00651FE3" w:rsidRPr="00651FE3" w:rsidRDefault="00651FE3" w:rsidP="00651FE3">
      <w:pPr>
        <w:rPr>
          <w:rFonts w:ascii="Helvetica" w:eastAsia="Times New Roman" w:hAnsi="Helvetica" w:cs="Times New Roman"/>
          <w:sz w:val="18"/>
          <w:szCs w:val="18"/>
          <w:lang w:eastAsia="de-DE"/>
        </w:rPr>
      </w:pPr>
      <w:proofErr w:type="spellStart"/>
      <w:r w:rsidRPr="00651FE3">
        <w:rPr>
          <w:rFonts w:ascii="Helvetica" w:eastAsia="Times New Roman" w:hAnsi="Helvetica" w:cs="Times New Roman"/>
          <w:sz w:val="20"/>
          <w:szCs w:val="20"/>
          <w:lang w:eastAsia="de-DE"/>
        </w:rPr>
        <w:t>Coronabedingt</w:t>
      </w:r>
      <w:proofErr w:type="spellEnd"/>
      <w:r w:rsidRPr="00651FE3">
        <w:rPr>
          <w:rFonts w:ascii="Helvetica" w:eastAsia="Times New Roman" w:hAnsi="Helvetica" w:cs="Times New Roman"/>
          <w:sz w:val="20"/>
          <w:szCs w:val="20"/>
          <w:lang w:eastAsia="de-DE"/>
        </w:rPr>
        <w:t xml:space="preserve"> gibt es keine Vernissage, keine zentrale Ausstellung in der Aula Carolina, dafür aber eine besondere Fahnenausstellung mit dem Thema: Mein Traum von Europa. Aktuelle Informationen unter </w:t>
      </w:r>
      <w:hyperlink r:id="rId5" w:history="1">
        <w:r w:rsidRPr="00651FE3">
          <w:rPr>
            <w:rFonts w:ascii="Helvetica" w:eastAsia="Times New Roman" w:hAnsi="Helvetica" w:cs="Times New Roman"/>
            <w:color w:val="0000FF"/>
            <w:sz w:val="20"/>
            <w:szCs w:val="20"/>
            <w:u w:val="single"/>
            <w:lang w:eastAsia="de-DE"/>
          </w:rPr>
          <w:t>www.aachener-kunstroute.de</w:t>
        </w:r>
      </w:hyperlink>
    </w:p>
    <w:p w14:paraId="06C3C28B" w14:textId="77777777" w:rsidR="006871EC" w:rsidRDefault="006871EC"/>
    <w:sectPr w:rsidR="00687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9"/>
    <w:rsid w:val="000A0269"/>
    <w:rsid w:val="00651FE3"/>
    <w:rsid w:val="0068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8D3D31"/>
  <w15:chartTrackingRefBased/>
  <w15:docId w15:val="{600ECA7E-B71A-E343-A498-56ED7A21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51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14994">
      <w:bodyDiv w:val="1"/>
      <w:marLeft w:val="0"/>
      <w:marRight w:val="0"/>
      <w:marTop w:val="0"/>
      <w:marBottom w:val="0"/>
      <w:divBdr>
        <w:top w:val="none" w:sz="0" w:space="0" w:color="auto"/>
        <w:left w:val="none" w:sz="0" w:space="0" w:color="auto"/>
        <w:bottom w:val="none" w:sz="0" w:space="0" w:color="auto"/>
        <w:right w:val="none" w:sz="0" w:space="0" w:color="auto"/>
      </w:divBdr>
      <w:divsChild>
        <w:div w:id="806819240">
          <w:marLeft w:val="0"/>
          <w:marRight w:val="0"/>
          <w:marTop w:val="0"/>
          <w:marBottom w:val="0"/>
          <w:divBdr>
            <w:top w:val="none" w:sz="0" w:space="0" w:color="auto"/>
            <w:left w:val="none" w:sz="0" w:space="0" w:color="auto"/>
            <w:bottom w:val="none" w:sz="0" w:space="0" w:color="auto"/>
            <w:right w:val="none" w:sz="0" w:space="0" w:color="auto"/>
          </w:divBdr>
          <w:divsChild>
            <w:div w:id="454492545">
              <w:marLeft w:val="0"/>
              <w:marRight w:val="0"/>
              <w:marTop w:val="0"/>
              <w:marBottom w:val="0"/>
              <w:divBdr>
                <w:top w:val="none" w:sz="0" w:space="0" w:color="auto"/>
                <w:left w:val="none" w:sz="0" w:space="0" w:color="auto"/>
                <w:bottom w:val="none" w:sz="0" w:space="0" w:color="auto"/>
                <w:right w:val="none" w:sz="0" w:space="0" w:color="auto"/>
              </w:divBdr>
              <w:divsChild>
                <w:div w:id="187210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428">
                      <w:marLeft w:val="0"/>
                      <w:marRight w:val="0"/>
                      <w:marTop w:val="0"/>
                      <w:marBottom w:val="0"/>
                      <w:divBdr>
                        <w:top w:val="none" w:sz="0" w:space="0" w:color="auto"/>
                        <w:left w:val="none" w:sz="0" w:space="0" w:color="auto"/>
                        <w:bottom w:val="none" w:sz="0" w:space="0" w:color="auto"/>
                        <w:right w:val="none" w:sz="0" w:space="0" w:color="auto"/>
                      </w:divBdr>
                      <w:divsChild>
                        <w:div w:id="2116707418">
                          <w:marLeft w:val="0"/>
                          <w:marRight w:val="0"/>
                          <w:marTop w:val="0"/>
                          <w:marBottom w:val="0"/>
                          <w:divBdr>
                            <w:top w:val="none" w:sz="0" w:space="0" w:color="auto"/>
                            <w:left w:val="none" w:sz="0" w:space="0" w:color="auto"/>
                            <w:bottom w:val="none" w:sz="0" w:space="0" w:color="auto"/>
                            <w:right w:val="none" w:sz="0" w:space="0" w:color="auto"/>
                          </w:divBdr>
                          <w:divsChild>
                            <w:div w:id="1024598058">
                              <w:marLeft w:val="0"/>
                              <w:marRight w:val="0"/>
                              <w:marTop w:val="0"/>
                              <w:marBottom w:val="0"/>
                              <w:divBdr>
                                <w:top w:val="none" w:sz="0" w:space="0" w:color="auto"/>
                                <w:left w:val="none" w:sz="0" w:space="0" w:color="auto"/>
                                <w:bottom w:val="none" w:sz="0" w:space="0" w:color="auto"/>
                                <w:right w:val="none" w:sz="0" w:space="0" w:color="auto"/>
                              </w:divBdr>
                              <w:divsChild>
                                <w:div w:id="7794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959714">
                                      <w:marLeft w:val="0"/>
                                      <w:marRight w:val="0"/>
                                      <w:marTop w:val="0"/>
                                      <w:marBottom w:val="0"/>
                                      <w:divBdr>
                                        <w:top w:val="none" w:sz="0" w:space="0" w:color="auto"/>
                                        <w:left w:val="none" w:sz="0" w:space="0" w:color="auto"/>
                                        <w:bottom w:val="none" w:sz="0" w:space="0" w:color="auto"/>
                                        <w:right w:val="none" w:sz="0" w:space="0" w:color="auto"/>
                                      </w:divBdr>
                                      <w:divsChild>
                                        <w:div w:id="2022315732">
                                          <w:marLeft w:val="0"/>
                                          <w:marRight w:val="0"/>
                                          <w:marTop w:val="0"/>
                                          <w:marBottom w:val="0"/>
                                          <w:divBdr>
                                            <w:top w:val="none" w:sz="0" w:space="0" w:color="auto"/>
                                            <w:left w:val="none" w:sz="0" w:space="0" w:color="auto"/>
                                            <w:bottom w:val="none" w:sz="0" w:space="0" w:color="auto"/>
                                            <w:right w:val="none" w:sz="0" w:space="0" w:color="auto"/>
                                          </w:divBdr>
                                          <w:divsChild>
                                            <w:div w:id="892084650">
                                              <w:marLeft w:val="0"/>
                                              <w:marRight w:val="0"/>
                                              <w:marTop w:val="0"/>
                                              <w:marBottom w:val="0"/>
                                              <w:divBdr>
                                                <w:top w:val="none" w:sz="0" w:space="0" w:color="auto"/>
                                                <w:left w:val="none" w:sz="0" w:space="0" w:color="auto"/>
                                                <w:bottom w:val="none" w:sz="0" w:space="0" w:color="auto"/>
                                                <w:right w:val="none" w:sz="0" w:space="0" w:color="auto"/>
                                              </w:divBdr>
                                              <w:divsChild>
                                                <w:div w:id="784347754">
                                                  <w:marLeft w:val="0"/>
                                                  <w:marRight w:val="0"/>
                                                  <w:marTop w:val="0"/>
                                                  <w:marBottom w:val="0"/>
                                                  <w:divBdr>
                                                    <w:top w:val="none" w:sz="0" w:space="0" w:color="auto"/>
                                                    <w:left w:val="none" w:sz="0" w:space="0" w:color="auto"/>
                                                    <w:bottom w:val="none" w:sz="0" w:space="0" w:color="auto"/>
                                                    <w:right w:val="none" w:sz="0" w:space="0" w:color="auto"/>
                                                  </w:divBdr>
                                                  <w:divsChild>
                                                    <w:div w:id="2034258217">
                                                      <w:marLeft w:val="840"/>
                                                      <w:marRight w:val="840"/>
                                                      <w:marTop w:val="0"/>
                                                      <w:marBottom w:val="0"/>
                                                      <w:divBdr>
                                                        <w:top w:val="none" w:sz="0" w:space="0" w:color="auto"/>
                                                        <w:left w:val="none" w:sz="0" w:space="0" w:color="auto"/>
                                                        <w:bottom w:val="none" w:sz="0" w:space="0" w:color="auto"/>
                                                        <w:right w:val="none" w:sz="0" w:space="0" w:color="auto"/>
                                                      </w:divBdr>
                                                    </w:div>
                                                    <w:div w:id="603542142">
                                                      <w:marLeft w:val="840"/>
                                                      <w:marRight w:val="840"/>
                                                      <w:marTop w:val="0"/>
                                                      <w:marBottom w:val="0"/>
                                                      <w:divBdr>
                                                        <w:top w:val="none" w:sz="0" w:space="0" w:color="auto"/>
                                                        <w:left w:val="none" w:sz="0" w:space="0" w:color="auto"/>
                                                        <w:bottom w:val="none" w:sz="0" w:space="0" w:color="auto"/>
                                                        <w:right w:val="none" w:sz="0" w:space="0" w:color="auto"/>
                                                      </w:divBdr>
                                                    </w:div>
                                                    <w:div w:id="1551922255">
                                                      <w:marLeft w:val="840"/>
                                                      <w:marRight w:val="840"/>
                                                      <w:marTop w:val="0"/>
                                                      <w:marBottom w:val="0"/>
                                                      <w:divBdr>
                                                        <w:top w:val="none" w:sz="0" w:space="0" w:color="auto"/>
                                                        <w:left w:val="none" w:sz="0" w:space="0" w:color="auto"/>
                                                        <w:bottom w:val="none" w:sz="0" w:space="0" w:color="auto"/>
                                                        <w:right w:val="none" w:sz="0" w:space="0" w:color="auto"/>
                                                      </w:divBdr>
                                                    </w:div>
                                                    <w:div w:id="681052398">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969891">
                      <w:marLeft w:val="0"/>
                      <w:marRight w:val="0"/>
                      <w:marTop w:val="0"/>
                      <w:marBottom w:val="0"/>
                      <w:divBdr>
                        <w:top w:val="none" w:sz="0" w:space="0" w:color="auto"/>
                        <w:left w:val="none" w:sz="0" w:space="0" w:color="auto"/>
                        <w:bottom w:val="none" w:sz="0" w:space="0" w:color="auto"/>
                        <w:right w:val="none" w:sz="0" w:space="0" w:color="auto"/>
                      </w:divBdr>
                      <w:divsChild>
                        <w:div w:id="328947996">
                          <w:marLeft w:val="0"/>
                          <w:marRight w:val="0"/>
                          <w:marTop w:val="0"/>
                          <w:marBottom w:val="0"/>
                          <w:divBdr>
                            <w:top w:val="none" w:sz="0" w:space="0" w:color="auto"/>
                            <w:left w:val="none" w:sz="0" w:space="0" w:color="auto"/>
                            <w:bottom w:val="none" w:sz="0" w:space="0" w:color="auto"/>
                            <w:right w:val="none" w:sz="0" w:space="0" w:color="auto"/>
                          </w:divBdr>
                          <w:divsChild>
                            <w:div w:id="96732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39093">
                                  <w:marLeft w:val="0"/>
                                  <w:marRight w:val="0"/>
                                  <w:marTop w:val="0"/>
                                  <w:marBottom w:val="0"/>
                                  <w:divBdr>
                                    <w:top w:val="none" w:sz="0" w:space="0" w:color="auto"/>
                                    <w:left w:val="none" w:sz="0" w:space="0" w:color="auto"/>
                                    <w:bottom w:val="none" w:sz="0" w:space="0" w:color="auto"/>
                                    <w:right w:val="none" w:sz="0" w:space="0" w:color="auto"/>
                                  </w:divBdr>
                                  <w:divsChild>
                                    <w:div w:id="763038058">
                                      <w:marLeft w:val="0"/>
                                      <w:marRight w:val="0"/>
                                      <w:marTop w:val="0"/>
                                      <w:marBottom w:val="0"/>
                                      <w:divBdr>
                                        <w:top w:val="none" w:sz="0" w:space="0" w:color="auto"/>
                                        <w:left w:val="none" w:sz="0" w:space="0" w:color="auto"/>
                                        <w:bottom w:val="none" w:sz="0" w:space="0" w:color="auto"/>
                                        <w:right w:val="none" w:sz="0" w:space="0" w:color="auto"/>
                                      </w:divBdr>
                                      <w:divsChild>
                                        <w:div w:id="1562059763">
                                          <w:marLeft w:val="0"/>
                                          <w:marRight w:val="0"/>
                                          <w:marTop w:val="0"/>
                                          <w:marBottom w:val="0"/>
                                          <w:divBdr>
                                            <w:top w:val="none" w:sz="0" w:space="0" w:color="auto"/>
                                            <w:left w:val="none" w:sz="0" w:space="0" w:color="auto"/>
                                            <w:bottom w:val="none" w:sz="0" w:space="0" w:color="auto"/>
                                            <w:right w:val="none" w:sz="0" w:space="0" w:color="auto"/>
                                          </w:divBdr>
                                          <w:divsChild>
                                            <w:div w:id="592325521">
                                              <w:marLeft w:val="0"/>
                                              <w:marRight w:val="0"/>
                                              <w:marTop w:val="0"/>
                                              <w:marBottom w:val="0"/>
                                              <w:divBdr>
                                                <w:top w:val="none" w:sz="0" w:space="0" w:color="auto"/>
                                                <w:left w:val="none" w:sz="0" w:space="0" w:color="auto"/>
                                                <w:bottom w:val="none" w:sz="0" w:space="0" w:color="auto"/>
                                                <w:right w:val="none" w:sz="0" w:space="0" w:color="auto"/>
                                              </w:divBdr>
                                              <w:divsChild>
                                                <w:div w:id="802041571">
                                                  <w:marLeft w:val="840"/>
                                                  <w:marRight w:val="840"/>
                                                  <w:marTop w:val="0"/>
                                                  <w:marBottom w:val="0"/>
                                                  <w:divBdr>
                                                    <w:top w:val="none" w:sz="0" w:space="0" w:color="auto"/>
                                                    <w:left w:val="none" w:sz="0" w:space="0" w:color="auto"/>
                                                    <w:bottom w:val="none" w:sz="0" w:space="0" w:color="auto"/>
                                                    <w:right w:val="none" w:sz="0" w:space="0" w:color="auto"/>
                                                  </w:divBdr>
                                                </w:div>
                                                <w:div w:id="1323897895">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3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04813">
                                  <w:marLeft w:val="0"/>
                                  <w:marRight w:val="0"/>
                                  <w:marTop w:val="0"/>
                                  <w:marBottom w:val="0"/>
                                  <w:divBdr>
                                    <w:top w:val="none" w:sz="0" w:space="0" w:color="auto"/>
                                    <w:left w:val="none" w:sz="0" w:space="0" w:color="auto"/>
                                    <w:bottom w:val="none" w:sz="0" w:space="0" w:color="auto"/>
                                    <w:right w:val="none" w:sz="0" w:space="0" w:color="auto"/>
                                  </w:divBdr>
                                  <w:divsChild>
                                    <w:div w:id="1759054957">
                                      <w:marLeft w:val="0"/>
                                      <w:marRight w:val="0"/>
                                      <w:marTop w:val="0"/>
                                      <w:marBottom w:val="0"/>
                                      <w:divBdr>
                                        <w:top w:val="none" w:sz="0" w:space="0" w:color="auto"/>
                                        <w:left w:val="none" w:sz="0" w:space="0" w:color="auto"/>
                                        <w:bottom w:val="none" w:sz="0" w:space="0" w:color="auto"/>
                                        <w:right w:val="none" w:sz="0" w:space="0" w:color="auto"/>
                                      </w:divBdr>
                                      <w:divsChild>
                                        <w:div w:id="1010911840">
                                          <w:marLeft w:val="0"/>
                                          <w:marRight w:val="0"/>
                                          <w:marTop w:val="0"/>
                                          <w:marBottom w:val="0"/>
                                          <w:divBdr>
                                            <w:top w:val="none" w:sz="0" w:space="0" w:color="auto"/>
                                            <w:left w:val="none" w:sz="0" w:space="0" w:color="auto"/>
                                            <w:bottom w:val="none" w:sz="0" w:space="0" w:color="auto"/>
                                            <w:right w:val="none" w:sz="0" w:space="0" w:color="auto"/>
                                          </w:divBdr>
                                          <w:divsChild>
                                            <w:div w:id="646515467">
                                              <w:marLeft w:val="0"/>
                                              <w:marRight w:val="0"/>
                                              <w:marTop w:val="0"/>
                                              <w:marBottom w:val="0"/>
                                              <w:divBdr>
                                                <w:top w:val="none" w:sz="0" w:space="0" w:color="auto"/>
                                                <w:left w:val="none" w:sz="0" w:space="0" w:color="auto"/>
                                                <w:bottom w:val="none" w:sz="0" w:space="0" w:color="auto"/>
                                                <w:right w:val="none" w:sz="0" w:space="0" w:color="auto"/>
                                              </w:divBdr>
                                              <w:divsChild>
                                                <w:div w:id="1527938604">
                                                  <w:marLeft w:val="840"/>
                                                  <w:marRight w:val="840"/>
                                                  <w:marTop w:val="0"/>
                                                  <w:marBottom w:val="0"/>
                                                  <w:divBdr>
                                                    <w:top w:val="none" w:sz="0" w:space="0" w:color="auto"/>
                                                    <w:left w:val="none" w:sz="0" w:space="0" w:color="auto"/>
                                                    <w:bottom w:val="none" w:sz="0" w:space="0" w:color="auto"/>
                                                    <w:right w:val="none" w:sz="0" w:space="0" w:color="auto"/>
                                                  </w:divBdr>
                                                </w:div>
                                                <w:div w:id="308753583">
                                                  <w:marLeft w:val="840"/>
                                                  <w:marRight w:val="840"/>
                                                  <w:marTop w:val="0"/>
                                                  <w:marBottom w:val="0"/>
                                                  <w:divBdr>
                                                    <w:top w:val="none" w:sz="0" w:space="0" w:color="auto"/>
                                                    <w:left w:val="none" w:sz="0" w:space="0" w:color="auto"/>
                                                    <w:bottom w:val="none" w:sz="0" w:space="0" w:color="auto"/>
                                                    <w:right w:val="none" w:sz="0" w:space="0" w:color="auto"/>
                                                  </w:divBdr>
                                                </w:div>
                                                <w:div w:id="1335451593">
                                                  <w:marLeft w:val="840"/>
                                                  <w:marRight w:val="840"/>
                                                  <w:marTop w:val="0"/>
                                                  <w:marBottom w:val="0"/>
                                                  <w:divBdr>
                                                    <w:top w:val="none" w:sz="0" w:space="0" w:color="auto"/>
                                                    <w:left w:val="none" w:sz="0" w:space="0" w:color="auto"/>
                                                    <w:bottom w:val="single" w:sz="8" w:space="1" w:color="auto"/>
                                                    <w:right w:val="none" w:sz="0" w:space="0" w:color="auto"/>
                                                  </w:divBdr>
                                                  <w:divsChild>
                                                    <w:div w:id="901675485">
                                                      <w:marLeft w:val="0"/>
                                                      <w:marRight w:val="0"/>
                                                      <w:marTop w:val="0"/>
                                                      <w:marBottom w:val="0"/>
                                                      <w:divBdr>
                                                        <w:top w:val="none" w:sz="0" w:space="0" w:color="auto"/>
                                                        <w:left w:val="none" w:sz="0" w:space="0" w:color="auto"/>
                                                        <w:bottom w:val="none" w:sz="0" w:space="0" w:color="auto"/>
                                                        <w:right w:val="none" w:sz="0" w:space="0" w:color="auto"/>
                                                      </w:divBdr>
                                                    </w:div>
                                                  </w:divsChild>
                                                </w:div>
                                                <w:div w:id="1031800319">
                                                  <w:marLeft w:val="840"/>
                                                  <w:marRight w:val="840"/>
                                                  <w:marTop w:val="0"/>
                                                  <w:marBottom w:val="0"/>
                                                  <w:divBdr>
                                                    <w:top w:val="none" w:sz="0" w:space="0" w:color="auto"/>
                                                    <w:left w:val="none" w:sz="0" w:space="0" w:color="auto"/>
                                                    <w:bottom w:val="none" w:sz="0" w:space="0" w:color="auto"/>
                                                    <w:right w:val="none" w:sz="0" w:space="0" w:color="auto"/>
                                                  </w:divBdr>
                                                </w:div>
                                                <w:div w:id="262492221">
                                                  <w:marLeft w:val="840"/>
                                                  <w:marRight w:val="840"/>
                                                  <w:marTop w:val="0"/>
                                                  <w:marBottom w:val="0"/>
                                                  <w:divBdr>
                                                    <w:top w:val="none" w:sz="0" w:space="0" w:color="auto"/>
                                                    <w:left w:val="none" w:sz="0" w:space="0" w:color="auto"/>
                                                    <w:bottom w:val="none" w:sz="0" w:space="0" w:color="auto"/>
                                                    <w:right w:val="none" w:sz="0" w:space="0" w:color="auto"/>
                                                  </w:divBdr>
                                                </w:div>
                                                <w:div w:id="1228566537">
                                                  <w:marLeft w:val="840"/>
                                                  <w:marRight w:val="840"/>
                                                  <w:marTop w:val="0"/>
                                                  <w:marBottom w:val="0"/>
                                                  <w:divBdr>
                                                    <w:top w:val="none" w:sz="0" w:space="0" w:color="auto"/>
                                                    <w:left w:val="none" w:sz="0" w:space="0" w:color="auto"/>
                                                    <w:bottom w:val="none" w:sz="0" w:space="0" w:color="auto"/>
                                                    <w:right w:val="none" w:sz="0" w:space="0" w:color="auto"/>
                                                  </w:divBdr>
                                                </w:div>
                                                <w:div w:id="977303566">
                                                  <w:marLeft w:val="840"/>
                                                  <w:marRight w:val="840"/>
                                                  <w:marTop w:val="0"/>
                                                  <w:marBottom w:val="0"/>
                                                  <w:divBdr>
                                                    <w:top w:val="none" w:sz="0" w:space="0" w:color="auto"/>
                                                    <w:left w:val="none" w:sz="0" w:space="0" w:color="auto"/>
                                                    <w:bottom w:val="none" w:sz="0" w:space="0" w:color="auto"/>
                                                    <w:right w:val="none" w:sz="0" w:space="0" w:color="auto"/>
                                                  </w:divBdr>
                                                </w:div>
                                                <w:div w:id="1548683970">
                                                  <w:marLeft w:val="840"/>
                                                  <w:marRight w:val="840"/>
                                                  <w:marTop w:val="0"/>
                                                  <w:marBottom w:val="0"/>
                                                  <w:divBdr>
                                                    <w:top w:val="none" w:sz="0" w:space="0" w:color="auto"/>
                                                    <w:left w:val="none" w:sz="0" w:space="0" w:color="auto"/>
                                                    <w:bottom w:val="none" w:sz="0" w:space="0" w:color="auto"/>
                                                    <w:right w:val="none" w:sz="0" w:space="0" w:color="auto"/>
                                                  </w:divBdr>
                                                </w:div>
                                                <w:div w:id="1072237343">
                                                  <w:marLeft w:val="840"/>
                                                  <w:marRight w:val="840"/>
                                                  <w:marTop w:val="0"/>
                                                  <w:marBottom w:val="0"/>
                                                  <w:divBdr>
                                                    <w:top w:val="none" w:sz="0" w:space="0" w:color="auto"/>
                                                    <w:left w:val="none" w:sz="0" w:space="0" w:color="auto"/>
                                                    <w:bottom w:val="none" w:sz="0" w:space="0" w:color="auto"/>
                                                    <w:right w:val="none" w:sz="0" w:space="0" w:color="auto"/>
                                                  </w:divBdr>
                                                </w:div>
                                                <w:div w:id="880869407">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hener-kunstroute.de/" TargetMode="External"/><Relationship Id="rId4" Type="http://schemas.openxmlformats.org/officeDocument/2006/relationships/hyperlink" Target="http://www.aachener-kunstrou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Hüsch</dc:creator>
  <cp:keywords/>
  <dc:description/>
  <cp:lastModifiedBy>Heinrich Hüsch</cp:lastModifiedBy>
  <cp:revision>2</cp:revision>
  <dcterms:created xsi:type="dcterms:W3CDTF">2021-08-13T09:53:00Z</dcterms:created>
  <dcterms:modified xsi:type="dcterms:W3CDTF">2021-08-13T09:53:00Z</dcterms:modified>
</cp:coreProperties>
</file>